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F4" w:rsidRPr="00DE53F4" w:rsidRDefault="00DE53F4">
      <w:pPr>
        <w:rPr>
          <w:rFonts w:ascii="Verdana" w:hAnsi="Verdana" w:cs="Courier New"/>
          <w:b/>
          <w:i/>
          <w:color w:val="17365D" w:themeColor="text2" w:themeShade="BF"/>
          <w:sz w:val="32"/>
          <w:szCs w:val="32"/>
        </w:rPr>
      </w:pPr>
      <w:r w:rsidRPr="00DE53F4">
        <w:rPr>
          <w:rFonts w:ascii="Verdana" w:hAnsi="Verdana" w:cs="Courier New"/>
          <w:b/>
          <w:i/>
          <w:color w:val="17365D" w:themeColor="text2" w:themeShade="BF"/>
          <w:sz w:val="32"/>
          <w:szCs w:val="32"/>
        </w:rPr>
        <w:t>24</w:t>
      </w:r>
      <w:r w:rsidRPr="00DE53F4">
        <w:rPr>
          <w:rFonts w:ascii="Verdana" w:hAnsi="Verdana" w:cs="Courier New"/>
          <w:b/>
          <w:i/>
          <w:color w:val="17365D" w:themeColor="text2" w:themeShade="BF"/>
          <w:sz w:val="32"/>
          <w:szCs w:val="32"/>
          <w:vertAlign w:val="superscript"/>
        </w:rPr>
        <w:t>th</w:t>
      </w:r>
      <w:r w:rsidRPr="00DE53F4">
        <w:rPr>
          <w:rFonts w:ascii="Verdana" w:hAnsi="Verdana" w:cs="Courier New"/>
          <w:b/>
          <w:i/>
          <w:color w:val="17365D" w:themeColor="text2" w:themeShade="BF"/>
          <w:sz w:val="32"/>
          <w:szCs w:val="32"/>
        </w:rPr>
        <w:t xml:space="preserve"> International Scientific Meeting on Vacuum Science and Technique</w:t>
      </w:r>
    </w:p>
    <w:p w:rsidR="00DE53F4" w:rsidRPr="00DE53F4" w:rsidRDefault="00DE53F4" w:rsidP="00DE53F4">
      <w:pPr>
        <w:jc w:val="center"/>
        <w:rPr>
          <w:rFonts w:ascii="Verdana" w:hAnsi="Verdana" w:cs="Courier New"/>
          <w:b/>
          <w:i/>
          <w:color w:val="333333"/>
          <w:sz w:val="36"/>
          <w:szCs w:val="36"/>
        </w:rPr>
      </w:pPr>
      <w:r w:rsidRPr="00DE53F4">
        <w:rPr>
          <w:rFonts w:ascii="Verdana" w:hAnsi="Verdana" w:cs="Courier New"/>
          <w:b/>
          <w:i/>
          <w:color w:val="333333"/>
          <w:sz w:val="36"/>
          <w:szCs w:val="36"/>
        </w:rPr>
        <w:t>Invited lectures</w:t>
      </w:r>
    </w:p>
    <w:p w:rsidR="005F29B2" w:rsidRPr="00DE53F4" w:rsidRDefault="005F29B2" w:rsidP="005F2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0"/>
          <w:szCs w:val="20"/>
        </w:rPr>
      </w:pPr>
    </w:p>
    <w:p w:rsidR="005F29B2" w:rsidRDefault="005F29B2" w:rsidP="005F29B2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0"/>
          <w:szCs w:val="20"/>
        </w:rPr>
      </w:pPr>
      <w:r w:rsidRPr="00552B20">
        <w:rPr>
          <w:rFonts w:ascii="Verdana" w:eastAsia="Times New Roman" w:hAnsi="Verdana" w:cs="Courier New"/>
          <w:b/>
          <w:color w:val="333333"/>
          <w:sz w:val="20"/>
          <w:szCs w:val="20"/>
        </w:rPr>
        <w:t xml:space="preserve">Dr. Igor </w:t>
      </w:r>
      <w:proofErr w:type="spellStart"/>
      <w:r w:rsidRPr="00552B20">
        <w:rPr>
          <w:rFonts w:ascii="Verdana" w:eastAsia="Times New Roman" w:hAnsi="Verdana" w:cs="Courier New"/>
          <w:b/>
          <w:color w:val="333333"/>
          <w:sz w:val="20"/>
          <w:szCs w:val="20"/>
        </w:rPr>
        <w:t>Belič</w:t>
      </w:r>
      <w:proofErr w:type="spellEnd"/>
      <w:r w:rsidRPr="00552B20">
        <w:rPr>
          <w:rFonts w:ascii="Verdana" w:eastAsia="Times New Roman" w:hAnsi="Verdana" w:cs="Courier New"/>
          <w:color w:val="333333"/>
          <w:sz w:val="20"/>
          <w:szCs w:val="20"/>
        </w:rPr>
        <w:t xml:space="preserve">: Institute of Metals and Technology, Ljubljana, </w:t>
      </w:r>
      <w:r>
        <w:rPr>
          <w:rFonts w:ascii="Verdana" w:eastAsia="Times New Roman" w:hAnsi="Verdana" w:cs="Courier New"/>
          <w:color w:val="333333"/>
          <w:sz w:val="20"/>
          <w:szCs w:val="20"/>
        </w:rPr>
        <w:t>Slovenia</w:t>
      </w:r>
    </w:p>
    <w:p w:rsidR="005F29B2" w:rsidRDefault="005F29B2" w:rsidP="005F29B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color w:val="333333"/>
          <w:sz w:val="20"/>
          <w:szCs w:val="20"/>
        </w:rPr>
      </w:pPr>
      <w:r w:rsidRPr="00552B20">
        <w:rPr>
          <w:rFonts w:ascii="Verdana" w:eastAsia="Times New Roman" w:hAnsi="Verdana" w:cs="Courier New"/>
          <w:i/>
          <w:color w:val="333333"/>
          <w:sz w:val="20"/>
          <w:szCs w:val="20"/>
        </w:rPr>
        <w:t>Noise in Auger electron spectra</w:t>
      </w:r>
    </w:p>
    <w:p w:rsidR="005F29B2" w:rsidRPr="005F29B2" w:rsidRDefault="005F29B2" w:rsidP="005F29B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0"/>
          <w:szCs w:val="20"/>
        </w:rPr>
      </w:pPr>
    </w:p>
    <w:p w:rsidR="00295DD8" w:rsidRDefault="005F29B2" w:rsidP="005F29B2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0"/>
          <w:szCs w:val="20"/>
        </w:rPr>
      </w:pPr>
      <w:r w:rsidRPr="00DE53F4">
        <w:rPr>
          <w:rFonts w:ascii="Verdana" w:eastAsia="Times New Roman" w:hAnsi="Verdana" w:cs="Courier New"/>
          <w:b/>
          <w:color w:val="333333"/>
          <w:sz w:val="20"/>
          <w:szCs w:val="20"/>
        </w:rPr>
        <w:t xml:space="preserve">Dr. </w:t>
      </w:r>
      <w:proofErr w:type="spellStart"/>
      <w:r w:rsidRPr="00DE53F4">
        <w:rPr>
          <w:rFonts w:ascii="Verdana" w:eastAsia="Times New Roman" w:hAnsi="Verdana" w:cs="Courier New"/>
          <w:b/>
          <w:color w:val="333333"/>
          <w:sz w:val="20"/>
          <w:szCs w:val="20"/>
        </w:rPr>
        <w:t>Metka</w:t>
      </w:r>
      <w:proofErr w:type="spellEnd"/>
      <w:r w:rsidRPr="00DE53F4">
        <w:rPr>
          <w:rFonts w:ascii="Verdana" w:eastAsia="Times New Roman" w:hAnsi="Verdana" w:cs="Courier New"/>
          <w:b/>
          <w:color w:val="333333"/>
          <w:sz w:val="20"/>
          <w:szCs w:val="20"/>
        </w:rPr>
        <w:t xml:space="preserve"> </w:t>
      </w:r>
      <w:proofErr w:type="spellStart"/>
      <w:r w:rsidRPr="00DE53F4">
        <w:rPr>
          <w:rFonts w:ascii="Verdana" w:eastAsia="Times New Roman" w:hAnsi="Verdana" w:cs="Courier New"/>
          <w:b/>
          <w:color w:val="333333"/>
          <w:sz w:val="20"/>
          <w:szCs w:val="20"/>
        </w:rPr>
        <w:t>Benčina</w:t>
      </w:r>
      <w:proofErr w:type="spellEnd"/>
      <w:r w:rsidRPr="00DE53F4">
        <w:rPr>
          <w:rFonts w:ascii="Verdana" w:eastAsia="Times New Roman" w:hAnsi="Verdana" w:cs="Courier New"/>
          <w:color w:val="333333"/>
          <w:sz w:val="20"/>
          <w:szCs w:val="20"/>
        </w:rPr>
        <w:t>, Faculty of Electrical Engineering, Unive</w:t>
      </w:r>
      <w:r>
        <w:rPr>
          <w:rFonts w:ascii="Verdana" w:eastAsia="Times New Roman" w:hAnsi="Verdana" w:cs="Courier New"/>
          <w:color w:val="333333"/>
          <w:sz w:val="20"/>
          <w:szCs w:val="20"/>
        </w:rPr>
        <w:t>r</w:t>
      </w:r>
      <w:r w:rsidRPr="00DE53F4">
        <w:rPr>
          <w:rFonts w:ascii="Verdana" w:eastAsia="Times New Roman" w:hAnsi="Verdana" w:cs="Courier New"/>
          <w:color w:val="333333"/>
          <w:sz w:val="20"/>
          <w:szCs w:val="20"/>
        </w:rPr>
        <w:t xml:space="preserve">sity of </w:t>
      </w:r>
      <w:r>
        <w:rPr>
          <w:rFonts w:ascii="Verdana" w:eastAsia="Times New Roman" w:hAnsi="Verdana" w:cs="Courier New"/>
          <w:color w:val="333333"/>
          <w:sz w:val="20"/>
          <w:szCs w:val="20"/>
        </w:rPr>
        <w:t>Ljubljana</w:t>
      </w:r>
      <w:r w:rsidRPr="00DE53F4">
        <w:rPr>
          <w:rFonts w:ascii="Verdana" w:eastAsia="Times New Roman" w:hAnsi="Verdana" w:cs="Courier New"/>
          <w:color w:val="333333"/>
          <w:sz w:val="20"/>
          <w:szCs w:val="20"/>
        </w:rPr>
        <w:t xml:space="preserve"> </w:t>
      </w:r>
      <w:r w:rsidR="00295DD8">
        <w:rPr>
          <w:rFonts w:ascii="Verdana" w:eastAsia="Times New Roman" w:hAnsi="Verdana" w:cs="Courier New"/>
          <w:color w:val="333333"/>
          <w:sz w:val="20"/>
          <w:szCs w:val="20"/>
        </w:rPr>
        <w:t>, Slovenia</w:t>
      </w:r>
    </w:p>
    <w:p w:rsidR="005F29B2" w:rsidRPr="00DE53F4" w:rsidRDefault="005F29B2" w:rsidP="00295DD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0"/>
          <w:szCs w:val="20"/>
        </w:rPr>
      </w:pPr>
      <w:bookmarkStart w:id="0" w:name="_GoBack"/>
      <w:bookmarkEnd w:id="0"/>
      <w:r w:rsidRPr="00DE53F4">
        <w:rPr>
          <w:rFonts w:ascii="Verdana" w:eastAsia="Times New Roman" w:hAnsi="Verdana" w:cs="Courier New"/>
          <w:color w:val="333333"/>
          <w:sz w:val="20"/>
          <w:szCs w:val="20"/>
        </w:rPr>
        <w:t xml:space="preserve">EFFECT </w:t>
      </w:r>
      <w:r w:rsidRPr="00DE53F4">
        <w:rPr>
          <w:rFonts w:ascii="Verdana" w:eastAsia="Times New Roman" w:hAnsi="Verdana" w:cs="Courier New"/>
          <w:i/>
          <w:color w:val="333333"/>
          <w:sz w:val="20"/>
          <w:szCs w:val="20"/>
        </w:rPr>
        <w:t xml:space="preserve">OF OXYGEN PLASMA TREATMENT ON WETTABILITY </w:t>
      </w:r>
      <w:proofErr w:type="gramStart"/>
      <w:r w:rsidRPr="00DE53F4">
        <w:rPr>
          <w:rFonts w:ascii="Verdana" w:eastAsia="Times New Roman" w:hAnsi="Verdana" w:cs="Courier New"/>
          <w:i/>
          <w:color w:val="333333"/>
          <w:sz w:val="20"/>
          <w:szCs w:val="20"/>
        </w:rPr>
        <w:t>AND  CRYSTAL</w:t>
      </w:r>
      <w:proofErr w:type="gramEnd"/>
      <w:r w:rsidRPr="00DE53F4">
        <w:rPr>
          <w:rFonts w:ascii="Verdana" w:eastAsia="Times New Roman" w:hAnsi="Verdana" w:cs="Courier New"/>
          <w:i/>
          <w:color w:val="333333"/>
          <w:sz w:val="20"/>
          <w:szCs w:val="20"/>
        </w:rPr>
        <w:t xml:space="preserve"> STRUCTURE OF TiO2 NANOTUBES</w:t>
      </w:r>
    </w:p>
    <w:p w:rsidR="00DE53F4" w:rsidRPr="00DE53F4" w:rsidRDefault="00DE53F4" w:rsidP="00DE53F4">
      <w:pPr>
        <w:spacing w:after="0" w:line="240" w:lineRule="auto"/>
        <w:rPr>
          <w:rFonts w:ascii="Verdana" w:hAnsi="Verdana" w:cs="Courier New"/>
          <w:b/>
          <w:i/>
          <w:color w:val="333333"/>
          <w:sz w:val="20"/>
          <w:szCs w:val="20"/>
        </w:rPr>
      </w:pPr>
    </w:p>
    <w:p w:rsidR="005F29B2" w:rsidRPr="00DE53F4" w:rsidRDefault="005F29B2" w:rsidP="005F29B2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0"/>
          <w:szCs w:val="20"/>
        </w:rPr>
      </w:pPr>
      <w:r>
        <w:rPr>
          <w:rFonts w:ascii="Verdana" w:eastAsia="Times New Roman" w:hAnsi="Verdana" w:cs="Courier New"/>
          <w:b/>
          <w:color w:val="333333"/>
          <w:sz w:val="20"/>
          <w:szCs w:val="20"/>
        </w:rPr>
        <w:t xml:space="preserve">Dr. </w:t>
      </w:r>
      <w:r w:rsidRPr="00DE53F4">
        <w:rPr>
          <w:rFonts w:ascii="Verdana" w:eastAsia="Times New Roman" w:hAnsi="Verdana" w:cs="Courier New"/>
          <w:b/>
          <w:color w:val="333333"/>
          <w:sz w:val="20"/>
          <w:szCs w:val="20"/>
        </w:rPr>
        <w:t xml:space="preserve">Nikola </w:t>
      </w:r>
      <w:proofErr w:type="spellStart"/>
      <w:r w:rsidRPr="00DE53F4">
        <w:rPr>
          <w:rFonts w:ascii="Verdana" w:eastAsia="Times New Roman" w:hAnsi="Verdana" w:cs="Courier New"/>
          <w:b/>
          <w:color w:val="333333"/>
          <w:sz w:val="20"/>
          <w:szCs w:val="20"/>
        </w:rPr>
        <w:t>Biliškov</w:t>
      </w:r>
      <w:proofErr w:type="spellEnd"/>
      <w:r w:rsidRPr="00DE53F4">
        <w:rPr>
          <w:rFonts w:ascii="Verdana" w:eastAsia="Times New Roman" w:hAnsi="Verdana" w:cs="Courier New"/>
          <w:color w:val="333333"/>
          <w:sz w:val="20"/>
          <w:szCs w:val="20"/>
        </w:rPr>
        <w:t>,</w:t>
      </w:r>
      <w:r w:rsidRPr="00DE53F4">
        <w:rPr>
          <w:rFonts w:ascii="Verdana" w:hAnsi="Verdana" w:cs="Courier New"/>
          <w:color w:val="333333"/>
          <w:sz w:val="20"/>
          <w:szCs w:val="20"/>
        </w:rPr>
        <w:t xml:space="preserve"> </w:t>
      </w:r>
      <w:proofErr w:type="spellStart"/>
      <w:r w:rsidRPr="00DE53F4">
        <w:rPr>
          <w:rFonts w:ascii="Verdana" w:hAnsi="Verdana" w:cs="Courier New"/>
          <w:color w:val="333333"/>
          <w:sz w:val="20"/>
          <w:szCs w:val="20"/>
        </w:rPr>
        <w:t>Ruđer</w:t>
      </w:r>
      <w:proofErr w:type="spellEnd"/>
      <w:r w:rsidRPr="00DE53F4">
        <w:rPr>
          <w:rFonts w:ascii="Verdana" w:hAnsi="Verdana" w:cs="Courier New"/>
          <w:color w:val="333333"/>
          <w:sz w:val="20"/>
          <w:szCs w:val="20"/>
        </w:rPr>
        <w:t xml:space="preserve"> </w:t>
      </w:r>
      <w:proofErr w:type="spellStart"/>
      <w:r w:rsidRPr="00DE53F4">
        <w:rPr>
          <w:rFonts w:ascii="Verdana" w:hAnsi="Verdana" w:cs="Courier New"/>
          <w:color w:val="333333"/>
          <w:sz w:val="20"/>
          <w:szCs w:val="20"/>
        </w:rPr>
        <w:t>Bošković</w:t>
      </w:r>
      <w:proofErr w:type="spellEnd"/>
      <w:r w:rsidRPr="00DE53F4">
        <w:rPr>
          <w:rFonts w:ascii="Verdana" w:hAnsi="Verdana" w:cs="Courier New"/>
          <w:color w:val="333333"/>
          <w:sz w:val="20"/>
          <w:szCs w:val="20"/>
        </w:rPr>
        <w:t xml:space="preserve"> Institute</w:t>
      </w:r>
      <w:r>
        <w:rPr>
          <w:rFonts w:ascii="Verdana" w:hAnsi="Verdana" w:cs="Courier New"/>
          <w:color w:val="333333"/>
          <w:sz w:val="20"/>
          <w:szCs w:val="20"/>
        </w:rPr>
        <w:t>, Zagreb, Croatia</w:t>
      </w:r>
      <w:r w:rsidRPr="00DE53F4">
        <w:rPr>
          <w:rFonts w:ascii="Verdana" w:hAnsi="Verdana"/>
        </w:rPr>
        <w:t xml:space="preserve"> </w:t>
      </w:r>
    </w:p>
    <w:p w:rsidR="005F29B2" w:rsidRDefault="005F29B2" w:rsidP="005F29B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color w:val="333333"/>
          <w:sz w:val="20"/>
          <w:szCs w:val="20"/>
        </w:rPr>
      </w:pPr>
      <w:r w:rsidRPr="00DE53F4">
        <w:rPr>
          <w:rFonts w:ascii="Verdana" w:hAnsi="Verdana" w:cs="Courier New"/>
          <w:color w:val="333333"/>
          <w:sz w:val="20"/>
          <w:szCs w:val="20"/>
        </w:rPr>
        <w:t>MATERIALS FOR SOLID-STATE HYDROGEN STORAGE – STATE OF THE ART AND PERSPECTIVES</w:t>
      </w:r>
    </w:p>
    <w:p w:rsidR="005F29B2" w:rsidRDefault="005F29B2" w:rsidP="005F29B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color w:val="333333"/>
          <w:sz w:val="20"/>
          <w:szCs w:val="20"/>
        </w:rPr>
      </w:pPr>
    </w:p>
    <w:p w:rsidR="005F29B2" w:rsidRPr="00DE53F4" w:rsidRDefault="005F29B2" w:rsidP="005F29B2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Courier New"/>
          <w:color w:val="333333"/>
          <w:sz w:val="20"/>
          <w:szCs w:val="20"/>
        </w:rPr>
      </w:pPr>
      <w:r>
        <w:rPr>
          <w:rFonts w:ascii="Verdana" w:hAnsi="Verdana" w:cs="Courier New"/>
          <w:b/>
          <w:color w:val="333333"/>
          <w:sz w:val="20"/>
          <w:szCs w:val="20"/>
        </w:rPr>
        <w:t xml:space="preserve">Dr. </w:t>
      </w:r>
      <w:r w:rsidRPr="00DE53F4">
        <w:rPr>
          <w:rFonts w:ascii="Verdana" w:hAnsi="Verdana" w:cs="Courier New"/>
          <w:b/>
          <w:color w:val="333333"/>
          <w:sz w:val="20"/>
          <w:szCs w:val="20"/>
        </w:rPr>
        <w:t xml:space="preserve">Ivana </w:t>
      </w:r>
      <w:proofErr w:type="spellStart"/>
      <w:r w:rsidRPr="00DE53F4">
        <w:rPr>
          <w:rFonts w:ascii="Verdana" w:hAnsi="Verdana" w:cs="Courier New"/>
          <w:b/>
          <w:color w:val="333333"/>
          <w:sz w:val="20"/>
          <w:szCs w:val="20"/>
        </w:rPr>
        <w:t>Capan</w:t>
      </w:r>
      <w:proofErr w:type="spellEnd"/>
      <w:r w:rsidRPr="00DE53F4">
        <w:rPr>
          <w:rFonts w:ascii="Verdana" w:hAnsi="Verdana" w:cs="Courier New"/>
          <w:color w:val="333333"/>
          <w:sz w:val="20"/>
          <w:szCs w:val="20"/>
        </w:rPr>
        <w:t xml:space="preserve">, </w:t>
      </w:r>
      <w:proofErr w:type="spellStart"/>
      <w:r w:rsidRPr="00DE53F4">
        <w:rPr>
          <w:rFonts w:ascii="Verdana" w:hAnsi="Verdana" w:cs="Courier New"/>
          <w:color w:val="333333"/>
          <w:sz w:val="20"/>
          <w:szCs w:val="20"/>
        </w:rPr>
        <w:t>Ruđer</w:t>
      </w:r>
      <w:proofErr w:type="spellEnd"/>
      <w:r w:rsidRPr="00DE53F4">
        <w:rPr>
          <w:rFonts w:ascii="Verdana" w:hAnsi="Verdana" w:cs="Courier New"/>
          <w:color w:val="333333"/>
          <w:sz w:val="20"/>
          <w:szCs w:val="20"/>
        </w:rPr>
        <w:t xml:space="preserve"> </w:t>
      </w:r>
      <w:proofErr w:type="spellStart"/>
      <w:r w:rsidRPr="00DE53F4">
        <w:rPr>
          <w:rFonts w:ascii="Verdana" w:hAnsi="Verdana" w:cs="Courier New"/>
          <w:color w:val="333333"/>
          <w:sz w:val="20"/>
          <w:szCs w:val="20"/>
        </w:rPr>
        <w:t>Bošković</w:t>
      </w:r>
      <w:proofErr w:type="spellEnd"/>
      <w:r w:rsidRPr="00DE53F4">
        <w:rPr>
          <w:rFonts w:ascii="Verdana" w:hAnsi="Verdana" w:cs="Courier New"/>
          <w:color w:val="333333"/>
          <w:sz w:val="20"/>
          <w:szCs w:val="20"/>
        </w:rPr>
        <w:t xml:space="preserve"> Institute</w:t>
      </w:r>
      <w:r>
        <w:rPr>
          <w:rFonts w:ascii="Verdana" w:hAnsi="Verdana" w:cs="Courier New"/>
          <w:color w:val="333333"/>
          <w:sz w:val="20"/>
          <w:szCs w:val="20"/>
        </w:rPr>
        <w:t>, Zagreb, Croatia</w:t>
      </w:r>
      <w:r w:rsidRPr="00DE53F4">
        <w:rPr>
          <w:rFonts w:ascii="Verdana" w:hAnsi="Verdana"/>
        </w:rPr>
        <w:t xml:space="preserve"> </w:t>
      </w:r>
    </w:p>
    <w:p w:rsidR="005F29B2" w:rsidRPr="005F29B2" w:rsidRDefault="005F29B2" w:rsidP="005F29B2">
      <w:pPr>
        <w:spacing w:after="0" w:line="240" w:lineRule="auto"/>
        <w:ind w:left="360" w:firstLine="360"/>
        <w:rPr>
          <w:rFonts w:ascii="Verdana" w:hAnsi="Verdana" w:cs="Courier New"/>
          <w:i/>
          <w:color w:val="333333"/>
          <w:sz w:val="20"/>
          <w:szCs w:val="20"/>
        </w:rPr>
      </w:pPr>
      <w:r w:rsidRPr="00DE53F4">
        <w:rPr>
          <w:rFonts w:ascii="Verdana" w:hAnsi="Verdana" w:cs="Courier New"/>
          <w:i/>
          <w:color w:val="333333"/>
          <w:sz w:val="20"/>
          <w:szCs w:val="20"/>
        </w:rPr>
        <w:t>Radiation hardness of 4H-SiC epitaxial layers: The role of deep level defects</w:t>
      </w:r>
    </w:p>
    <w:p w:rsidR="005F29B2" w:rsidRPr="00DE53F4" w:rsidRDefault="005F29B2" w:rsidP="005F2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0"/>
          <w:szCs w:val="20"/>
        </w:rPr>
      </w:pPr>
    </w:p>
    <w:p w:rsidR="005F29B2" w:rsidRDefault="005F29B2" w:rsidP="005F29B2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0"/>
          <w:szCs w:val="20"/>
        </w:rPr>
      </w:pPr>
      <w:r w:rsidRPr="00DE53F4">
        <w:rPr>
          <w:rFonts w:ascii="Verdana" w:eastAsia="Times New Roman" w:hAnsi="Verdana" w:cs="Courier New"/>
          <w:b/>
          <w:color w:val="333333"/>
          <w:sz w:val="20"/>
          <w:szCs w:val="20"/>
        </w:rPr>
        <w:t xml:space="preserve">Dr. Goran </w:t>
      </w:r>
      <w:proofErr w:type="spellStart"/>
      <w:r w:rsidRPr="00DE53F4">
        <w:rPr>
          <w:rFonts w:ascii="Verdana" w:eastAsia="Times New Roman" w:hAnsi="Verdana" w:cs="Courier New"/>
          <w:b/>
          <w:color w:val="333333"/>
          <w:sz w:val="20"/>
          <w:szCs w:val="20"/>
        </w:rPr>
        <w:t>Dražič</w:t>
      </w:r>
      <w:proofErr w:type="spellEnd"/>
      <w:r w:rsidRPr="00DE53F4">
        <w:rPr>
          <w:rFonts w:ascii="Verdana" w:eastAsia="Times New Roman" w:hAnsi="Verdana" w:cs="Courier New"/>
          <w:color w:val="333333"/>
          <w:sz w:val="20"/>
          <w:szCs w:val="20"/>
        </w:rPr>
        <w:t xml:space="preserve">, National Institute of Chemistry, Ljubljana, Slovenia, </w:t>
      </w:r>
    </w:p>
    <w:p w:rsidR="005F29B2" w:rsidRDefault="005F29B2" w:rsidP="005F29B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color w:val="333333"/>
          <w:sz w:val="20"/>
          <w:szCs w:val="20"/>
        </w:rPr>
      </w:pPr>
      <w:r w:rsidRPr="00DE53F4">
        <w:rPr>
          <w:rFonts w:ascii="Verdana" w:eastAsia="Times New Roman" w:hAnsi="Verdana" w:cs="Courier New"/>
          <w:i/>
          <w:color w:val="333333"/>
          <w:sz w:val="20"/>
          <w:szCs w:val="20"/>
        </w:rPr>
        <w:t xml:space="preserve">Capabilities of a new TEM microscope </w:t>
      </w:r>
      <w:proofErr w:type="spellStart"/>
      <w:r w:rsidRPr="00DE53F4">
        <w:rPr>
          <w:rFonts w:ascii="Verdana" w:eastAsia="Times New Roman" w:hAnsi="Verdana" w:cs="Courier New"/>
          <w:i/>
          <w:color w:val="333333"/>
          <w:sz w:val="20"/>
          <w:szCs w:val="20"/>
        </w:rPr>
        <w:t>Jeol</w:t>
      </w:r>
      <w:proofErr w:type="spellEnd"/>
      <w:r w:rsidRPr="00DE53F4">
        <w:rPr>
          <w:rFonts w:ascii="Verdana" w:eastAsia="Times New Roman" w:hAnsi="Verdana" w:cs="Courier New"/>
          <w:i/>
          <w:color w:val="333333"/>
          <w:sz w:val="20"/>
          <w:szCs w:val="20"/>
        </w:rPr>
        <w:t xml:space="preserve"> ARM 200 CF Cs</w:t>
      </w:r>
    </w:p>
    <w:p w:rsidR="005F29B2" w:rsidRDefault="005F29B2" w:rsidP="005F29B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color w:val="333333"/>
          <w:sz w:val="20"/>
          <w:szCs w:val="20"/>
        </w:rPr>
      </w:pPr>
    </w:p>
    <w:p w:rsidR="005F29B2" w:rsidRDefault="005F29B2" w:rsidP="005F29B2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0"/>
          <w:szCs w:val="20"/>
        </w:rPr>
      </w:pPr>
      <w:r w:rsidRPr="00DE53F4">
        <w:rPr>
          <w:rFonts w:ascii="Verdana" w:eastAsia="Times New Roman" w:hAnsi="Verdana" w:cs="Courier New"/>
          <w:b/>
          <w:color w:val="333333"/>
          <w:sz w:val="20"/>
          <w:szCs w:val="20"/>
        </w:rPr>
        <w:t xml:space="preserve">Dr. </w:t>
      </w:r>
      <w:proofErr w:type="spellStart"/>
      <w:r w:rsidRPr="00DE53F4">
        <w:rPr>
          <w:rFonts w:ascii="Verdana" w:eastAsia="Times New Roman" w:hAnsi="Verdana" w:cs="Courier New"/>
          <w:b/>
          <w:color w:val="333333"/>
          <w:sz w:val="20"/>
          <w:szCs w:val="20"/>
        </w:rPr>
        <w:t>Matjaž</w:t>
      </w:r>
      <w:proofErr w:type="spellEnd"/>
      <w:r w:rsidRPr="00DE53F4">
        <w:rPr>
          <w:rFonts w:ascii="Verdana" w:eastAsia="Times New Roman" w:hAnsi="Verdana" w:cs="Courier New"/>
          <w:b/>
          <w:color w:val="333333"/>
          <w:sz w:val="20"/>
          <w:szCs w:val="20"/>
        </w:rPr>
        <w:t xml:space="preserve"> </w:t>
      </w:r>
      <w:proofErr w:type="spellStart"/>
      <w:r w:rsidRPr="00DE53F4">
        <w:rPr>
          <w:rFonts w:ascii="Verdana" w:eastAsia="Times New Roman" w:hAnsi="Verdana" w:cs="Courier New"/>
          <w:b/>
          <w:color w:val="333333"/>
          <w:sz w:val="20"/>
          <w:szCs w:val="20"/>
        </w:rPr>
        <w:t>Finšgar</w:t>
      </w:r>
      <w:proofErr w:type="spellEnd"/>
      <w:r w:rsidRPr="00DE53F4">
        <w:rPr>
          <w:rFonts w:ascii="Verdana" w:eastAsia="Times New Roman" w:hAnsi="Verdana" w:cs="Courier New"/>
          <w:color w:val="333333"/>
          <w:sz w:val="20"/>
          <w:szCs w:val="20"/>
        </w:rPr>
        <w:t xml:space="preserve">, University of Maribor, </w:t>
      </w:r>
      <w:r>
        <w:rPr>
          <w:rFonts w:ascii="Verdana" w:eastAsia="Times New Roman" w:hAnsi="Verdana" w:cs="Courier New"/>
          <w:color w:val="333333"/>
          <w:sz w:val="20"/>
          <w:szCs w:val="20"/>
        </w:rPr>
        <w:t>Maribor, Slovenia</w:t>
      </w:r>
    </w:p>
    <w:p w:rsidR="005F29B2" w:rsidRPr="00DE53F4" w:rsidRDefault="005F29B2" w:rsidP="005F29B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color w:val="333333"/>
          <w:sz w:val="20"/>
          <w:szCs w:val="20"/>
        </w:rPr>
      </w:pPr>
      <w:r w:rsidRPr="00DE53F4">
        <w:rPr>
          <w:rFonts w:ascii="Verdana" w:eastAsia="Times New Roman" w:hAnsi="Verdana" w:cs="Courier New"/>
          <w:i/>
          <w:color w:val="333333"/>
          <w:sz w:val="20"/>
          <w:szCs w:val="20"/>
        </w:rPr>
        <w:t>Analysis and characterization of very thin surface layers relevant for corrosion science</w:t>
      </w:r>
    </w:p>
    <w:p w:rsidR="005F29B2" w:rsidRPr="00DE53F4" w:rsidRDefault="005F29B2" w:rsidP="005F29B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color w:val="333333"/>
          <w:sz w:val="20"/>
          <w:szCs w:val="20"/>
        </w:rPr>
      </w:pPr>
    </w:p>
    <w:p w:rsidR="00DE53F4" w:rsidRPr="00DE53F4" w:rsidRDefault="00EA48E9" w:rsidP="00DE53F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0"/>
          <w:szCs w:val="20"/>
        </w:rPr>
      </w:pPr>
      <w:r>
        <w:rPr>
          <w:rFonts w:ascii="Verdana" w:eastAsia="Times New Roman" w:hAnsi="Verdana" w:cs="Courier New"/>
          <w:b/>
          <w:color w:val="333333"/>
          <w:sz w:val="20"/>
          <w:szCs w:val="20"/>
        </w:rPr>
        <w:t xml:space="preserve">Dr. </w:t>
      </w:r>
      <w:proofErr w:type="spellStart"/>
      <w:r w:rsidR="00BE4BDD" w:rsidRPr="00DE53F4">
        <w:rPr>
          <w:rFonts w:ascii="Verdana" w:eastAsia="Times New Roman" w:hAnsi="Verdana" w:cs="Courier New"/>
          <w:b/>
          <w:color w:val="333333"/>
          <w:sz w:val="20"/>
          <w:szCs w:val="20"/>
        </w:rPr>
        <w:t>Wataru</w:t>
      </w:r>
      <w:proofErr w:type="spellEnd"/>
      <w:r w:rsidR="00BE4BDD" w:rsidRPr="00DE53F4">
        <w:rPr>
          <w:rFonts w:ascii="Verdana" w:eastAsia="Times New Roman" w:hAnsi="Verdana" w:cs="Courier New"/>
          <w:b/>
          <w:color w:val="333333"/>
          <w:sz w:val="20"/>
          <w:szCs w:val="20"/>
        </w:rPr>
        <w:t xml:space="preserve"> </w:t>
      </w:r>
      <w:proofErr w:type="spellStart"/>
      <w:r w:rsidR="00BE4BDD" w:rsidRPr="00DE53F4">
        <w:rPr>
          <w:rFonts w:ascii="Verdana" w:eastAsia="Times New Roman" w:hAnsi="Verdana" w:cs="Courier New"/>
          <w:b/>
          <w:color w:val="333333"/>
          <w:sz w:val="20"/>
          <w:szCs w:val="20"/>
        </w:rPr>
        <w:t>Kada</w:t>
      </w:r>
      <w:proofErr w:type="spellEnd"/>
      <w:r w:rsidR="00DE53F4" w:rsidRPr="00DE53F4">
        <w:rPr>
          <w:rFonts w:ascii="Verdana" w:eastAsia="Times New Roman" w:hAnsi="Verdana" w:cs="Courier New"/>
          <w:color w:val="333333"/>
          <w:sz w:val="20"/>
          <w:szCs w:val="20"/>
        </w:rPr>
        <w:t>, Gunma University, Gunma, Japan,</w:t>
      </w:r>
      <w:r w:rsidR="00DE53F4" w:rsidRPr="00DE53F4">
        <w:rPr>
          <w:rFonts w:ascii="Verdana" w:hAnsi="Verdana"/>
        </w:rPr>
        <w:t xml:space="preserve"> </w:t>
      </w:r>
    </w:p>
    <w:p w:rsidR="00BE4BDD" w:rsidRDefault="00DE53F4" w:rsidP="00DE53F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color w:val="333333"/>
          <w:sz w:val="20"/>
          <w:szCs w:val="20"/>
        </w:rPr>
      </w:pPr>
      <w:r w:rsidRPr="00DE53F4">
        <w:rPr>
          <w:rFonts w:ascii="Verdana" w:eastAsia="Times New Roman" w:hAnsi="Verdana" w:cs="Courier New"/>
          <w:i/>
          <w:color w:val="333333"/>
          <w:sz w:val="20"/>
          <w:szCs w:val="20"/>
        </w:rPr>
        <w:t xml:space="preserve">Focused </w:t>
      </w:r>
      <w:proofErr w:type="spellStart"/>
      <w:r w:rsidRPr="00DE53F4">
        <w:rPr>
          <w:rFonts w:ascii="Verdana" w:eastAsia="Times New Roman" w:hAnsi="Verdana" w:cs="Courier New"/>
          <w:i/>
          <w:color w:val="333333"/>
          <w:sz w:val="20"/>
          <w:szCs w:val="20"/>
        </w:rPr>
        <w:t>microbeam</w:t>
      </w:r>
      <w:proofErr w:type="spellEnd"/>
      <w:r w:rsidRPr="00DE53F4">
        <w:rPr>
          <w:rFonts w:ascii="Verdana" w:eastAsia="Times New Roman" w:hAnsi="Verdana" w:cs="Courier New"/>
          <w:i/>
          <w:color w:val="333333"/>
          <w:sz w:val="20"/>
          <w:szCs w:val="20"/>
        </w:rPr>
        <w:t xml:space="preserve"> irradiation technique for the fabrication of micro-meter scale optical structures</w:t>
      </w:r>
    </w:p>
    <w:p w:rsidR="005F29B2" w:rsidRDefault="005F29B2" w:rsidP="00DE53F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color w:val="333333"/>
          <w:sz w:val="20"/>
          <w:szCs w:val="20"/>
        </w:rPr>
      </w:pPr>
    </w:p>
    <w:p w:rsidR="005F29B2" w:rsidRDefault="005F29B2" w:rsidP="005F29B2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sz w:val="20"/>
          <w:szCs w:val="20"/>
        </w:rPr>
      </w:pPr>
      <w:r w:rsidRPr="00DE53F4">
        <w:rPr>
          <w:rFonts w:ascii="Verdana" w:eastAsia="Times New Roman" w:hAnsi="Verdana" w:cs="Courier New"/>
          <w:b/>
          <w:color w:val="333333"/>
          <w:sz w:val="20"/>
          <w:szCs w:val="20"/>
        </w:rPr>
        <w:t xml:space="preserve">Dr. </w:t>
      </w:r>
      <w:proofErr w:type="spellStart"/>
      <w:r w:rsidRPr="00DE53F4">
        <w:rPr>
          <w:rFonts w:ascii="Verdana" w:eastAsia="Times New Roman" w:hAnsi="Verdana" w:cs="Courier New"/>
          <w:b/>
          <w:color w:val="333333"/>
          <w:sz w:val="20"/>
          <w:szCs w:val="20"/>
        </w:rPr>
        <w:t>Janez</w:t>
      </w:r>
      <w:proofErr w:type="spellEnd"/>
      <w:r w:rsidRPr="00DE53F4">
        <w:rPr>
          <w:rFonts w:ascii="Verdana" w:eastAsia="Times New Roman" w:hAnsi="Verdana" w:cs="Courier New"/>
          <w:b/>
          <w:color w:val="333333"/>
          <w:sz w:val="20"/>
          <w:szCs w:val="20"/>
        </w:rPr>
        <w:t xml:space="preserve"> </w:t>
      </w:r>
      <w:proofErr w:type="spellStart"/>
      <w:r w:rsidRPr="00DE53F4">
        <w:rPr>
          <w:rFonts w:ascii="Verdana" w:eastAsia="Times New Roman" w:hAnsi="Verdana" w:cs="Courier New"/>
          <w:b/>
          <w:color w:val="333333"/>
          <w:sz w:val="20"/>
          <w:szCs w:val="20"/>
        </w:rPr>
        <w:t>Kovač</w:t>
      </w:r>
      <w:proofErr w:type="spellEnd"/>
      <w:r w:rsidRPr="00DE53F4">
        <w:rPr>
          <w:rFonts w:ascii="Verdana" w:eastAsia="Times New Roman" w:hAnsi="Verdana" w:cs="Courier New"/>
          <w:color w:val="333333"/>
          <w:sz w:val="20"/>
          <w:szCs w:val="20"/>
        </w:rPr>
        <w:t xml:space="preserve">, </w:t>
      </w:r>
      <w:proofErr w:type="spellStart"/>
      <w:r w:rsidRPr="00DE53F4">
        <w:rPr>
          <w:rFonts w:ascii="Verdana" w:eastAsia="Times New Roman" w:hAnsi="Verdana" w:cs="Courier New"/>
          <w:color w:val="333333"/>
          <w:sz w:val="20"/>
          <w:szCs w:val="20"/>
        </w:rPr>
        <w:t>Jozef</w:t>
      </w:r>
      <w:proofErr w:type="spellEnd"/>
      <w:r w:rsidRPr="00DE53F4">
        <w:rPr>
          <w:rFonts w:ascii="Verdana" w:eastAsia="Times New Roman" w:hAnsi="Verdana" w:cs="Courier New"/>
          <w:color w:val="333333"/>
          <w:sz w:val="20"/>
          <w:szCs w:val="20"/>
        </w:rPr>
        <w:t xml:space="preserve"> Stefan Institute, Ljubljana, Slovenia, </w:t>
      </w:r>
    </w:p>
    <w:p w:rsidR="005F29B2" w:rsidRPr="005F29B2" w:rsidRDefault="005F29B2" w:rsidP="005F29B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color w:val="333333"/>
          <w:sz w:val="20"/>
          <w:szCs w:val="20"/>
        </w:rPr>
      </w:pPr>
      <w:r w:rsidRPr="00DE53F4">
        <w:rPr>
          <w:rFonts w:ascii="Verdana" w:eastAsia="Times New Roman" w:hAnsi="Verdana" w:cs="Courier New"/>
          <w:i/>
          <w:color w:val="333333"/>
          <w:sz w:val="20"/>
          <w:szCs w:val="20"/>
        </w:rPr>
        <w:t>New Atmospheric Pressure Plasma Technology for Advanced Wound Care Products developed in "IP4Plasma" EU project</w:t>
      </w:r>
    </w:p>
    <w:p w:rsidR="005F29B2" w:rsidRDefault="005F29B2" w:rsidP="00DE53F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color w:val="333333"/>
          <w:sz w:val="20"/>
          <w:szCs w:val="20"/>
        </w:rPr>
      </w:pPr>
    </w:p>
    <w:p w:rsidR="005F29B2" w:rsidRPr="00DE53F4" w:rsidRDefault="005F29B2" w:rsidP="005F29B2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 w:cs="Courier New"/>
          <w:b/>
          <w:color w:val="333333"/>
          <w:sz w:val="20"/>
          <w:szCs w:val="20"/>
        </w:rPr>
        <w:t xml:space="preserve">Dr. </w:t>
      </w:r>
      <w:r w:rsidRPr="00DE53F4">
        <w:rPr>
          <w:rFonts w:ascii="Verdana" w:hAnsi="Verdana" w:cs="Courier New"/>
          <w:b/>
          <w:color w:val="333333"/>
          <w:sz w:val="20"/>
          <w:szCs w:val="20"/>
        </w:rPr>
        <w:t xml:space="preserve">Daniel </w:t>
      </w:r>
      <w:proofErr w:type="spellStart"/>
      <w:r w:rsidRPr="00DE53F4">
        <w:rPr>
          <w:rFonts w:ascii="Verdana" w:hAnsi="Verdana" w:cs="Courier New"/>
          <w:b/>
          <w:color w:val="333333"/>
          <w:sz w:val="20"/>
          <w:szCs w:val="20"/>
        </w:rPr>
        <w:t>Meljanac</w:t>
      </w:r>
      <w:proofErr w:type="spellEnd"/>
      <w:r w:rsidRPr="00DE53F4">
        <w:rPr>
          <w:rFonts w:ascii="Verdana" w:hAnsi="Verdana" w:cs="Courier New"/>
          <w:color w:val="333333"/>
          <w:sz w:val="20"/>
          <w:szCs w:val="20"/>
        </w:rPr>
        <w:t xml:space="preserve">, </w:t>
      </w:r>
      <w:proofErr w:type="spellStart"/>
      <w:r w:rsidRPr="00DE53F4">
        <w:rPr>
          <w:rFonts w:ascii="Verdana" w:hAnsi="Verdana" w:cs="Courier New"/>
          <w:color w:val="333333"/>
          <w:sz w:val="20"/>
          <w:szCs w:val="20"/>
        </w:rPr>
        <w:t>Ruđer</w:t>
      </w:r>
      <w:proofErr w:type="spellEnd"/>
      <w:r w:rsidRPr="00DE53F4">
        <w:rPr>
          <w:rFonts w:ascii="Verdana" w:hAnsi="Verdana" w:cs="Courier New"/>
          <w:color w:val="333333"/>
          <w:sz w:val="20"/>
          <w:szCs w:val="20"/>
        </w:rPr>
        <w:t xml:space="preserve"> </w:t>
      </w:r>
      <w:proofErr w:type="spellStart"/>
      <w:r w:rsidRPr="00DE53F4">
        <w:rPr>
          <w:rFonts w:ascii="Verdana" w:hAnsi="Verdana" w:cs="Courier New"/>
          <w:color w:val="333333"/>
          <w:sz w:val="20"/>
          <w:szCs w:val="20"/>
        </w:rPr>
        <w:t>Bošković</w:t>
      </w:r>
      <w:proofErr w:type="spellEnd"/>
      <w:r w:rsidRPr="00DE53F4">
        <w:rPr>
          <w:rFonts w:ascii="Verdana" w:hAnsi="Verdana" w:cs="Courier New"/>
          <w:color w:val="333333"/>
          <w:sz w:val="20"/>
          <w:szCs w:val="20"/>
        </w:rPr>
        <w:t xml:space="preserve"> Institute, Zagreb, Croatia</w:t>
      </w:r>
    </w:p>
    <w:p w:rsidR="005F29B2" w:rsidRPr="00DE53F4" w:rsidRDefault="005F29B2" w:rsidP="005F29B2">
      <w:pPr>
        <w:spacing w:after="0" w:line="240" w:lineRule="auto"/>
        <w:ind w:firstLine="720"/>
        <w:rPr>
          <w:rFonts w:ascii="Verdana" w:hAnsi="Verdana" w:cs="Courier New"/>
          <w:i/>
          <w:color w:val="333333"/>
          <w:sz w:val="20"/>
          <w:szCs w:val="20"/>
        </w:rPr>
      </w:pPr>
      <w:r w:rsidRPr="00DE53F4">
        <w:rPr>
          <w:rFonts w:ascii="Verdana" w:hAnsi="Verdana" w:cs="Courier New"/>
          <w:i/>
          <w:color w:val="333333"/>
          <w:sz w:val="20"/>
          <w:szCs w:val="20"/>
        </w:rPr>
        <w:t>The properties of magnetron sputtered AZO thin films annealed in a H2 atmosphere</w:t>
      </w:r>
    </w:p>
    <w:p w:rsidR="005F29B2" w:rsidRPr="00DE53F4" w:rsidRDefault="005F29B2" w:rsidP="005F29B2">
      <w:pPr>
        <w:spacing w:after="0" w:line="240" w:lineRule="auto"/>
        <w:rPr>
          <w:rFonts w:ascii="Verdana" w:hAnsi="Verdana" w:cs="Courier New"/>
          <w:i/>
          <w:color w:val="333333"/>
          <w:sz w:val="20"/>
          <w:szCs w:val="20"/>
        </w:rPr>
      </w:pPr>
    </w:p>
    <w:p w:rsidR="005F29B2" w:rsidRPr="00DE53F4" w:rsidRDefault="005F29B2" w:rsidP="005F29B2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Courier New"/>
          <w:color w:val="333333"/>
          <w:sz w:val="20"/>
          <w:szCs w:val="20"/>
        </w:rPr>
      </w:pPr>
      <w:r>
        <w:rPr>
          <w:rFonts w:ascii="Verdana" w:hAnsi="Verdana" w:cs="Courier New"/>
          <w:b/>
          <w:color w:val="333333"/>
          <w:sz w:val="20"/>
          <w:szCs w:val="20"/>
        </w:rPr>
        <w:t xml:space="preserve">Dr. </w:t>
      </w:r>
      <w:proofErr w:type="spellStart"/>
      <w:r w:rsidRPr="00DE53F4">
        <w:rPr>
          <w:rFonts w:ascii="Verdana" w:hAnsi="Verdana" w:cs="Courier New"/>
          <w:b/>
          <w:color w:val="333333"/>
          <w:sz w:val="20"/>
          <w:szCs w:val="20"/>
        </w:rPr>
        <w:t>Ivna</w:t>
      </w:r>
      <w:proofErr w:type="spellEnd"/>
      <w:r w:rsidRPr="00DE53F4">
        <w:rPr>
          <w:rFonts w:ascii="Verdana" w:hAnsi="Verdana" w:cs="Courier New"/>
          <w:b/>
          <w:color w:val="333333"/>
          <w:sz w:val="20"/>
          <w:szCs w:val="20"/>
        </w:rPr>
        <w:t xml:space="preserve"> </w:t>
      </w:r>
      <w:proofErr w:type="spellStart"/>
      <w:r w:rsidRPr="00DE53F4">
        <w:rPr>
          <w:rFonts w:ascii="Verdana" w:hAnsi="Verdana" w:cs="Courier New"/>
          <w:b/>
          <w:color w:val="333333"/>
          <w:sz w:val="20"/>
          <w:szCs w:val="20"/>
        </w:rPr>
        <w:t>Kavre</w:t>
      </w:r>
      <w:proofErr w:type="spellEnd"/>
      <w:r w:rsidRPr="00DE53F4">
        <w:rPr>
          <w:rFonts w:ascii="Verdana" w:hAnsi="Verdana" w:cs="Courier New"/>
          <w:b/>
          <w:color w:val="333333"/>
          <w:sz w:val="20"/>
          <w:szCs w:val="20"/>
        </w:rPr>
        <w:t xml:space="preserve"> </w:t>
      </w:r>
      <w:proofErr w:type="spellStart"/>
      <w:r w:rsidRPr="00DE53F4">
        <w:rPr>
          <w:rFonts w:ascii="Verdana" w:hAnsi="Verdana" w:cs="Courier New"/>
          <w:b/>
          <w:color w:val="333333"/>
          <w:sz w:val="20"/>
          <w:szCs w:val="20"/>
        </w:rPr>
        <w:t>Piltaver</w:t>
      </w:r>
      <w:proofErr w:type="spellEnd"/>
      <w:r w:rsidRPr="00DE53F4">
        <w:rPr>
          <w:rFonts w:ascii="Verdana" w:hAnsi="Verdana" w:cs="Courier New"/>
          <w:color w:val="333333"/>
          <w:sz w:val="20"/>
          <w:szCs w:val="20"/>
        </w:rPr>
        <w:t>, Univer</w:t>
      </w:r>
      <w:r>
        <w:rPr>
          <w:rFonts w:ascii="Verdana" w:hAnsi="Verdana" w:cs="Courier New"/>
          <w:color w:val="333333"/>
          <w:sz w:val="20"/>
          <w:szCs w:val="20"/>
        </w:rPr>
        <w:t>sity of Rijeka, Rijeka, Croatia</w:t>
      </w:r>
      <w:r w:rsidRPr="00DE53F4">
        <w:rPr>
          <w:rFonts w:ascii="Verdana" w:hAnsi="Verdana"/>
        </w:rPr>
        <w:t xml:space="preserve"> </w:t>
      </w:r>
    </w:p>
    <w:p w:rsidR="005F29B2" w:rsidRDefault="005F29B2" w:rsidP="005F29B2">
      <w:pPr>
        <w:pStyle w:val="ListParagraph"/>
        <w:spacing w:after="0" w:line="240" w:lineRule="auto"/>
        <w:rPr>
          <w:rFonts w:ascii="Verdana" w:hAnsi="Verdana" w:cs="Courier New"/>
          <w:i/>
          <w:color w:val="333333"/>
          <w:sz w:val="20"/>
          <w:szCs w:val="20"/>
        </w:rPr>
      </w:pPr>
      <w:r w:rsidRPr="00DE53F4">
        <w:rPr>
          <w:rFonts w:ascii="Verdana" w:hAnsi="Verdana" w:cs="Courier New"/>
          <w:i/>
          <w:color w:val="333333"/>
          <w:sz w:val="20"/>
          <w:szCs w:val="20"/>
        </w:rPr>
        <w:t xml:space="preserve">Controlling the grain size of polycrystalline TiO2 films grown by atomic layer deposition </w:t>
      </w:r>
    </w:p>
    <w:p w:rsidR="005F29B2" w:rsidRDefault="005F29B2" w:rsidP="005F29B2">
      <w:pPr>
        <w:pStyle w:val="ListParagraph"/>
        <w:spacing w:after="0" w:line="240" w:lineRule="auto"/>
        <w:rPr>
          <w:rFonts w:ascii="Verdana" w:hAnsi="Verdana" w:cs="Courier New"/>
          <w:i/>
          <w:color w:val="333333"/>
          <w:sz w:val="20"/>
          <w:szCs w:val="20"/>
        </w:rPr>
      </w:pPr>
    </w:p>
    <w:p w:rsidR="005F29B2" w:rsidRDefault="005F29B2" w:rsidP="005F29B2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Courier New"/>
          <w:color w:val="333333"/>
          <w:sz w:val="20"/>
          <w:szCs w:val="20"/>
        </w:rPr>
      </w:pPr>
      <w:r>
        <w:rPr>
          <w:rFonts w:ascii="Verdana" w:hAnsi="Verdana" w:cs="Courier New"/>
          <w:b/>
          <w:color w:val="333333"/>
          <w:sz w:val="20"/>
          <w:szCs w:val="20"/>
        </w:rPr>
        <w:t xml:space="preserve">Mag. </w:t>
      </w:r>
      <w:proofErr w:type="spellStart"/>
      <w:r>
        <w:rPr>
          <w:rFonts w:ascii="Verdana" w:hAnsi="Verdana" w:cs="Courier New"/>
          <w:b/>
          <w:color w:val="333333"/>
          <w:sz w:val="20"/>
          <w:szCs w:val="20"/>
        </w:rPr>
        <w:t>Phy</w:t>
      </w:r>
      <w:proofErr w:type="spellEnd"/>
      <w:r>
        <w:rPr>
          <w:rFonts w:ascii="Verdana" w:hAnsi="Verdana" w:cs="Courier New"/>
          <w:b/>
          <w:color w:val="333333"/>
          <w:sz w:val="20"/>
          <w:szCs w:val="20"/>
        </w:rPr>
        <w:t xml:space="preserve">. </w:t>
      </w:r>
      <w:r w:rsidRPr="00DE53F4">
        <w:rPr>
          <w:rFonts w:ascii="Verdana" w:hAnsi="Verdana" w:cs="Courier New"/>
          <w:b/>
          <w:color w:val="333333"/>
          <w:sz w:val="20"/>
          <w:szCs w:val="20"/>
        </w:rPr>
        <w:t xml:space="preserve">Dean </w:t>
      </w:r>
      <w:proofErr w:type="spellStart"/>
      <w:r w:rsidRPr="00DE53F4">
        <w:rPr>
          <w:rFonts w:ascii="Verdana" w:hAnsi="Verdana" w:cs="Courier New"/>
          <w:b/>
          <w:color w:val="333333"/>
          <w:sz w:val="20"/>
          <w:szCs w:val="20"/>
        </w:rPr>
        <w:t>Popović</w:t>
      </w:r>
      <w:proofErr w:type="spellEnd"/>
      <w:r w:rsidRPr="00DE53F4">
        <w:rPr>
          <w:rFonts w:ascii="Verdana" w:hAnsi="Verdana" w:cs="Courier New"/>
          <w:color w:val="333333"/>
          <w:sz w:val="20"/>
          <w:szCs w:val="20"/>
        </w:rPr>
        <w:t xml:space="preserve">, </w:t>
      </w:r>
      <w:proofErr w:type="spellStart"/>
      <w:r w:rsidRPr="00DE53F4">
        <w:rPr>
          <w:rFonts w:ascii="Verdana" w:hAnsi="Verdana" w:cs="Courier New"/>
          <w:color w:val="333333"/>
          <w:sz w:val="20"/>
          <w:szCs w:val="20"/>
        </w:rPr>
        <w:t>Institut</w:t>
      </w:r>
      <w:proofErr w:type="spellEnd"/>
      <w:r w:rsidRPr="00DE53F4">
        <w:rPr>
          <w:rFonts w:ascii="Verdana" w:hAnsi="Verdana" w:cs="Courier New"/>
          <w:color w:val="333333"/>
          <w:sz w:val="20"/>
          <w:szCs w:val="20"/>
        </w:rPr>
        <w:t xml:space="preserve"> of Phy</w:t>
      </w:r>
      <w:r>
        <w:rPr>
          <w:rFonts w:ascii="Verdana" w:hAnsi="Verdana" w:cs="Courier New"/>
          <w:color w:val="333333"/>
          <w:sz w:val="20"/>
          <w:szCs w:val="20"/>
        </w:rPr>
        <w:t>sics, Zagreb, Croatia</w:t>
      </w:r>
    </w:p>
    <w:p w:rsidR="005F29B2" w:rsidRPr="005F29B2" w:rsidRDefault="005F29B2" w:rsidP="005F29B2">
      <w:pPr>
        <w:spacing w:after="0" w:line="240" w:lineRule="auto"/>
        <w:ind w:firstLine="720"/>
        <w:rPr>
          <w:rFonts w:ascii="Verdana" w:hAnsi="Verdana" w:cs="Courier New"/>
          <w:i/>
          <w:color w:val="333333"/>
          <w:sz w:val="20"/>
          <w:szCs w:val="20"/>
        </w:rPr>
      </w:pPr>
      <w:r w:rsidRPr="00DE53F4">
        <w:rPr>
          <w:rFonts w:ascii="Verdana" w:hAnsi="Verdana" w:cs="Courier New"/>
          <w:i/>
          <w:color w:val="333333"/>
          <w:sz w:val="20"/>
          <w:szCs w:val="20"/>
        </w:rPr>
        <w:t xml:space="preserve">Mixing of hot and cold plasma </w:t>
      </w:r>
    </w:p>
    <w:p w:rsidR="005F29B2" w:rsidRPr="00DE53F4" w:rsidRDefault="005F29B2" w:rsidP="005F29B2">
      <w:pPr>
        <w:pStyle w:val="ListParagraph"/>
        <w:spacing w:after="0" w:line="240" w:lineRule="auto"/>
        <w:rPr>
          <w:rFonts w:ascii="Verdana" w:hAnsi="Verdana" w:cs="Courier New"/>
          <w:i/>
          <w:color w:val="333333"/>
          <w:sz w:val="20"/>
          <w:szCs w:val="20"/>
        </w:rPr>
      </w:pPr>
    </w:p>
    <w:p w:rsidR="005F29B2" w:rsidRPr="00DE53F4" w:rsidRDefault="005F29B2" w:rsidP="005F29B2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Courier New"/>
          <w:color w:val="333333"/>
          <w:sz w:val="20"/>
          <w:szCs w:val="20"/>
        </w:rPr>
      </w:pPr>
      <w:r>
        <w:rPr>
          <w:rFonts w:ascii="Verdana" w:hAnsi="Verdana" w:cs="Courier New"/>
          <w:b/>
          <w:color w:val="333333"/>
          <w:sz w:val="20"/>
          <w:szCs w:val="20"/>
        </w:rPr>
        <w:t xml:space="preserve">Dr. </w:t>
      </w:r>
      <w:proofErr w:type="spellStart"/>
      <w:r w:rsidRPr="00DE53F4">
        <w:rPr>
          <w:rFonts w:ascii="Verdana" w:hAnsi="Verdana" w:cs="Courier New"/>
          <w:b/>
          <w:color w:val="333333"/>
          <w:sz w:val="20"/>
          <w:szCs w:val="20"/>
        </w:rPr>
        <w:t>Krešimir</w:t>
      </w:r>
      <w:proofErr w:type="spellEnd"/>
      <w:r w:rsidRPr="00DE53F4">
        <w:rPr>
          <w:rFonts w:ascii="Verdana" w:hAnsi="Verdana" w:cs="Courier New"/>
          <w:b/>
          <w:color w:val="333333"/>
          <w:sz w:val="20"/>
          <w:szCs w:val="20"/>
        </w:rPr>
        <w:t xml:space="preserve"> </w:t>
      </w:r>
      <w:proofErr w:type="spellStart"/>
      <w:r w:rsidRPr="00DE53F4">
        <w:rPr>
          <w:rFonts w:ascii="Verdana" w:hAnsi="Verdana" w:cs="Courier New"/>
          <w:b/>
          <w:color w:val="333333"/>
          <w:sz w:val="20"/>
          <w:szCs w:val="20"/>
        </w:rPr>
        <w:t>Salamon</w:t>
      </w:r>
      <w:proofErr w:type="spellEnd"/>
      <w:r w:rsidRPr="00DE53F4">
        <w:rPr>
          <w:rFonts w:ascii="Verdana" w:hAnsi="Verdana" w:cs="Courier New"/>
          <w:color w:val="333333"/>
          <w:sz w:val="20"/>
          <w:szCs w:val="20"/>
        </w:rPr>
        <w:t xml:space="preserve">, </w:t>
      </w:r>
      <w:proofErr w:type="spellStart"/>
      <w:r w:rsidRPr="00DE53F4">
        <w:rPr>
          <w:rFonts w:ascii="Verdana" w:hAnsi="Verdana" w:cs="Courier New"/>
          <w:color w:val="333333"/>
          <w:sz w:val="20"/>
          <w:szCs w:val="20"/>
        </w:rPr>
        <w:t>Ruđer</w:t>
      </w:r>
      <w:proofErr w:type="spellEnd"/>
      <w:r w:rsidRPr="00DE53F4">
        <w:rPr>
          <w:rFonts w:ascii="Verdana" w:hAnsi="Verdana" w:cs="Courier New"/>
          <w:color w:val="333333"/>
          <w:sz w:val="20"/>
          <w:szCs w:val="20"/>
        </w:rPr>
        <w:t xml:space="preserve"> </w:t>
      </w:r>
      <w:proofErr w:type="spellStart"/>
      <w:r w:rsidRPr="00DE53F4">
        <w:rPr>
          <w:rFonts w:ascii="Verdana" w:hAnsi="Verdana" w:cs="Courier New"/>
          <w:color w:val="333333"/>
          <w:sz w:val="20"/>
          <w:szCs w:val="20"/>
        </w:rPr>
        <w:t>Bošković</w:t>
      </w:r>
      <w:proofErr w:type="spellEnd"/>
      <w:r w:rsidRPr="00DE53F4">
        <w:rPr>
          <w:rFonts w:ascii="Verdana" w:hAnsi="Verdana" w:cs="Courier New"/>
          <w:color w:val="333333"/>
          <w:sz w:val="20"/>
          <w:szCs w:val="20"/>
        </w:rPr>
        <w:t xml:space="preserve"> Institute, Zagreb, Croatia,</w:t>
      </w:r>
    </w:p>
    <w:p w:rsidR="005F29B2" w:rsidRDefault="005F29B2" w:rsidP="005F29B2">
      <w:pPr>
        <w:pStyle w:val="ListParagraph"/>
        <w:spacing w:after="0" w:line="240" w:lineRule="auto"/>
        <w:rPr>
          <w:rFonts w:ascii="Verdana" w:hAnsi="Verdana" w:cs="Courier New"/>
          <w:i/>
          <w:color w:val="333333"/>
          <w:sz w:val="20"/>
          <w:szCs w:val="20"/>
        </w:rPr>
      </w:pPr>
      <w:r w:rsidRPr="00DE53F4">
        <w:rPr>
          <w:rFonts w:ascii="Verdana" w:hAnsi="Verdana" w:cs="Courier New"/>
          <w:i/>
          <w:color w:val="333333"/>
          <w:sz w:val="20"/>
          <w:szCs w:val="20"/>
        </w:rPr>
        <w:t>Ta-N based thin films: on the control of phase and nanostructure</w:t>
      </w:r>
    </w:p>
    <w:p w:rsidR="005F29B2" w:rsidRPr="00DE53F4" w:rsidRDefault="005F29B2" w:rsidP="005F29B2">
      <w:pPr>
        <w:pStyle w:val="ListParagraph"/>
        <w:spacing w:after="0" w:line="240" w:lineRule="auto"/>
        <w:rPr>
          <w:rFonts w:ascii="Verdana" w:hAnsi="Verdana" w:cs="Courier New"/>
          <w:i/>
          <w:color w:val="333333"/>
          <w:sz w:val="20"/>
          <w:szCs w:val="20"/>
        </w:rPr>
      </w:pPr>
    </w:p>
    <w:p w:rsidR="005F29B2" w:rsidRPr="00552B20" w:rsidRDefault="005F29B2" w:rsidP="00552B2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color w:val="333333"/>
          <w:sz w:val="20"/>
          <w:szCs w:val="20"/>
        </w:rPr>
      </w:pPr>
    </w:p>
    <w:sectPr w:rsidR="005F29B2" w:rsidRPr="00552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E4424"/>
    <w:multiLevelType w:val="hybridMultilevel"/>
    <w:tmpl w:val="03902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23547"/>
    <w:multiLevelType w:val="hybridMultilevel"/>
    <w:tmpl w:val="4C747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E4E4B"/>
    <w:multiLevelType w:val="hybridMultilevel"/>
    <w:tmpl w:val="782839FE"/>
    <w:lvl w:ilvl="0" w:tplc="D0B66BEA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72830"/>
    <w:multiLevelType w:val="hybridMultilevel"/>
    <w:tmpl w:val="07BC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06"/>
    <w:rsid w:val="00122F73"/>
    <w:rsid w:val="00131250"/>
    <w:rsid w:val="001717E1"/>
    <w:rsid w:val="00197444"/>
    <w:rsid w:val="00271F10"/>
    <w:rsid w:val="00295DD8"/>
    <w:rsid w:val="00326A98"/>
    <w:rsid w:val="004D7398"/>
    <w:rsid w:val="00543E06"/>
    <w:rsid w:val="00552B20"/>
    <w:rsid w:val="005F29B2"/>
    <w:rsid w:val="0066297A"/>
    <w:rsid w:val="00693498"/>
    <w:rsid w:val="00733C65"/>
    <w:rsid w:val="007901A7"/>
    <w:rsid w:val="007D3688"/>
    <w:rsid w:val="007E3CAC"/>
    <w:rsid w:val="007E6EA0"/>
    <w:rsid w:val="00B8274C"/>
    <w:rsid w:val="00BD6539"/>
    <w:rsid w:val="00BE4BDD"/>
    <w:rsid w:val="00C42DCE"/>
    <w:rsid w:val="00DE53F4"/>
    <w:rsid w:val="00E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CAC"/>
    <w:rPr>
      <w:color w:val="0069A6"/>
      <w:u w:val="single"/>
    </w:rPr>
  </w:style>
  <w:style w:type="character" w:customStyle="1" w:styleId="adr">
    <w:name w:val="adr"/>
    <w:basedOn w:val="DefaultParagraphFont"/>
    <w:rsid w:val="007E3CAC"/>
  </w:style>
  <w:style w:type="paragraph" w:styleId="BalloonText">
    <w:name w:val="Balloon Text"/>
    <w:basedOn w:val="Normal"/>
    <w:link w:val="BalloonTextChar"/>
    <w:uiPriority w:val="99"/>
    <w:semiHidden/>
    <w:unhideWhenUsed/>
    <w:rsid w:val="007E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C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5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CAC"/>
    <w:rPr>
      <w:color w:val="0069A6"/>
      <w:u w:val="single"/>
    </w:rPr>
  </w:style>
  <w:style w:type="character" w:customStyle="1" w:styleId="adr">
    <w:name w:val="adr"/>
    <w:basedOn w:val="DefaultParagraphFont"/>
    <w:rsid w:val="007E3CAC"/>
  </w:style>
  <w:style w:type="paragraph" w:styleId="BalloonText">
    <w:name w:val="Balloon Text"/>
    <w:basedOn w:val="Normal"/>
    <w:link w:val="BalloonTextChar"/>
    <w:uiPriority w:val="99"/>
    <w:semiHidden/>
    <w:unhideWhenUsed/>
    <w:rsid w:val="007E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C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5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51121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064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7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3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5442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8451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400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7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13150">
                                  <w:blockQuote w:val="1"/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single" w:sz="12" w:space="8" w:color="0000FF"/>
                                    <w:bottom w:val="none" w:sz="0" w:space="0" w:color="auto"/>
                                    <w:right w:val="single" w:sz="12" w:space="6" w:color="0000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mbuljan</dc:creator>
  <cp:lastModifiedBy>mbuljan</cp:lastModifiedBy>
  <cp:revision>4</cp:revision>
  <dcterms:created xsi:type="dcterms:W3CDTF">2017-05-10T09:10:00Z</dcterms:created>
  <dcterms:modified xsi:type="dcterms:W3CDTF">2017-05-10T09:21:00Z</dcterms:modified>
</cp:coreProperties>
</file>